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76923C" w:themeColor="accent3" w:themeShade="BF"/>
          <w:sz w:val="56"/>
          <w:szCs w:val="30"/>
          <w:shd w:val="clear" w:color="auto" w:fill="FFFFFF"/>
        </w:rPr>
        <w:t>FARABİ</w:t>
      </w:r>
      <w:r w:rsidRPr="00E77DCC"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 xml:space="preserve"> </w:t>
      </w:r>
      <w:r w:rsidRPr="00E77DCC">
        <w:rPr>
          <w:rStyle w:val="Gl"/>
          <w:rFonts w:ascii="Times New Roman" w:hAnsi="Times New Roman" w:cs="Times New Roman"/>
          <w:color w:val="548DD4" w:themeColor="text2" w:themeTint="99"/>
          <w:sz w:val="56"/>
          <w:szCs w:val="30"/>
          <w:shd w:val="clear" w:color="auto" w:fill="FFFFFF"/>
        </w:rPr>
        <w:t>DEĞİŞİM</w:t>
      </w:r>
      <w:r w:rsidRPr="00E77DCC"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 xml:space="preserve"> </w:t>
      </w:r>
      <w:r w:rsidRPr="00E77DCC">
        <w:rPr>
          <w:rStyle w:val="Gl"/>
          <w:rFonts w:ascii="Times New Roman" w:hAnsi="Times New Roman" w:cs="Times New Roman"/>
          <w:color w:val="E36C0A" w:themeColor="accent6" w:themeShade="BF"/>
          <w:sz w:val="56"/>
          <w:szCs w:val="30"/>
          <w:shd w:val="clear" w:color="auto" w:fill="FFFFFF"/>
        </w:rPr>
        <w:t>PROGRAMI</w:t>
      </w:r>
    </w:p>
    <w:p w:rsidR="00E77DCC" w:rsidRP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222222"/>
          <w:sz w:val="56"/>
          <w:szCs w:val="30"/>
          <w:shd w:val="clear" w:color="auto" w:fill="FFFFFF"/>
        </w:rPr>
        <w:t>BAŞVURULARI</w:t>
      </w:r>
    </w:p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222222"/>
          <w:sz w:val="30"/>
          <w:szCs w:val="30"/>
          <w:u w:val="single"/>
          <w:shd w:val="clear" w:color="auto" w:fill="FFFFFF"/>
        </w:rPr>
        <w:t>BAŞVURU TARİHLERİ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  <w:t>Yükseköğretim Kurulunun belirtmiş olduğu takvim dikkate alınarak Üniversitemizde Farabi Değişim Programı Başvuruları;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Style w:val="Gl"/>
          <w:rFonts w:ascii="Times New Roman" w:hAnsi="Times New Roman" w:cs="Times New Roman"/>
          <w:color w:val="FF0000"/>
          <w:sz w:val="54"/>
          <w:szCs w:val="54"/>
          <w:shd w:val="clear" w:color="auto" w:fill="FFFFFF"/>
        </w:rPr>
        <w:t>1 MART 2017 – 15  MART  2017  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YERLERİ</w:t>
      </w:r>
      <w:r w:rsidRPr="00E77DCC">
        <w:rPr>
          <w:rFonts w:ascii="Times New Roman" w:hAnsi="Times New Roman" w:cs="Times New Roman"/>
          <w:color w:val="222222"/>
          <w:sz w:val="20"/>
          <w:szCs w:val="18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Başvurular Meslek Yüksekokulları, Yüksekokullar, Fakülteler ve Enstitüler ilgili birim Koordinatörleri / Sekreterlikleri tarafından alınacaktır.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proofErr w:type="gramStart"/>
      <w:r w:rsidRPr="00E77DCC">
        <w:rPr>
          <w:rStyle w:val="Gl"/>
          <w:rFonts w:ascii="Times New Roman" w:hAnsi="Times New Roman" w:cs="Times New Roman"/>
          <w:color w:val="222222"/>
          <w:sz w:val="32"/>
          <w:szCs w:val="30"/>
          <w:u w:val="single"/>
          <w:shd w:val="clear" w:color="auto" w:fill="FFFFFF"/>
        </w:rPr>
        <w:t>BAŞVURU ŞARTLARI</w:t>
      </w:r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Farabi Değişim Programından daha önce yararlanmamış ya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da başvurusu kabul edilip feragat etmemiş olmak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proofErr w:type="spellStart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Önlisans</w:t>
      </w:r>
      <w:proofErr w:type="spellEnd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ve Lisans öğrencileri hazırlık sınıflarında iken ve / ve ya en az 2.00/4.00 not </w:t>
      </w:r>
      <w:proofErr w:type="spellStart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ortalamalasına</w:t>
      </w:r>
      <w:proofErr w:type="spellEnd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sahip olmadan, Yüksek Lisan ve Doktora öğrencileri hazırlık ve bilimsel hazırlık ile esas eğitime başladıkları ilk yarıyıl ve / veya 2.50/4.00 n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ot ortalamasına sahip olmadan b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aşvuruda bulunamazlar.</w:t>
      </w:r>
      <w:proofErr w:type="gramEnd"/>
      <w:r w:rsidRPr="00E77DCC">
        <w:rPr>
          <w:rFonts w:ascii="Times New Roman" w:hAnsi="Times New Roman" w:cs="Times New Roman"/>
          <w:color w:val="222222"/>
          <w:sz w:val="18"/>
          <w:szCs w:val="18"/>
        </w:rPr>
        <w:br/>
      </w:r>
      <w:r w:rsidRPr="00E77DCC">
        <w:rPr>
          <w:rFonts w:ascii="Times New Roman" w:hAnsi="Times New Roman" w:cs="Times New Roman"/>
          <w:b/>
          <w:bCs/>
          <w:color w:val="222222"/>
          <w:sz w:val="32"/>
          <w:szCs w:val="30"/>
          <w:u w:val="single"/>
          <w:shd w:val="clear" w:color="auto" w:fill="FFFFFF"/>
        </w:rPr>
        <w:t>BAŞVURU BELGELERİ</w:t>
      </w:r>
      <w:r w:rsidRPr="00E77DCC">
        <w:rPr>
          <w:rFonts w:ascii="Times New Roman" w:hAnsi="Times New Roman" w:cs="Times New Roman"/>
          <w:color w:val="222222"/>
          <w:sz w:val="32"/>
          <w:szCs w:val="30"/>
          <w:shd w:val="clear" w:color="auto" w:fill="FFFFFF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Başvuru belgesi olarak </w:t>
      </w:r>
      <w:hyperlink r:id="rId5" w:history="1">
        <w:r w:rsidRPr="00E77DCC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''</w:t>
        </w:r>
      </w:hyperlink>
      <w:hyperlink r:id="rId6" w:history="1">
        <w:r w:rsidRPr="00E77DCC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 xml:space="preserve">ADAY ÖĞRENCİ BAŞVURU </w:t>
        </w:r>
        <w:proofErr w:type="spellStart"/>
        <w:r w:rsidRPr="00E77DCC">
          <w:rPr>
            <w:rStyle w:val="Kpr"/>
            <w:rFonts w:ascii="Times New Roman" w:hAnsi="Times New Roman" w:cs="Times New Roman"/>
            <w:sz w:val="30"/>
            <w:szCs w:val="30"/>
            <w:shd w:val="clear" w:color="auto" w:fill="FFFFFF"/>
          </w:rPr>
          <w:t>FORMU'’</w:t>
        </w:r>
      </w:hyperlink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>nu</w:t>
      </w:r>
      <w:proofErr w:type="spellEnd"/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t xml:space="preserve"> ekleriyle beraber eksiksiz teslim etmeniz gerekmektedir.</w:t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r w:rsidRPr="00E77DCC">
        <w:rPr>
          <w:rFonts w:ascii="Times New Roman" w:hAnsi="Times New Roman" w:cs="Times New Roman"/>
          <w:color w:val="222222"/>
          <w:sz w:val="30"/>
          <w:szCs w:val="30"/>
          <w:shd w:val="clear" w:color="auto" w:fill="FFFFFF"/>
        </w:rPr>
        <w:br/>
      </w:r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!DİKKAT</w:t>
      </w:r>
      <w:proofErr w:type="gramStart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!!!</w:t>
      </w:r>
      <w:proofErr w:type="gramEnd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DİKKAT!!!DİKKAT!!!DİKKAT!!!DİKKAT!!!DİKK</w:t>
      </w:r>
      <w:r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AT!!!DİKKAT!!!DİKKAT!!!DİKKAT!</w:t>
      </w:r>
    </w:p>
    <w:p w:rsidR="00E77DCC" w:rsidRPr="00E77DCC" w:rsidRDefault="00E77DCC" w:rsidP="00E77DCC">
      <w:pPr>
        <w:jc w:val="center"/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</w:pPr>
      <w:r w:rsidRPr="00E77DCC">
        <w:rPr>
          <w:rFonts w:ascii="Times New Roman" w:hAnsi="Times New Roman" w:cs="Times New Roman"/>
          <w:b/>
          <w:bCs/>
          <w:color w:val="222222"/>
          <w:sz w:val="10"/>
          <w:szCs w:val="18"/>
          <w:shd w:val="clear" w:color="auto" w:fill="FFFFFF"/>
        </w:rPr>
        <w:br/>
      </w:r>
      <w:r w:rsidRPr="00E77DCC"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  <w:t>B</w:t>
      </w:r>
      <w:r w:rsidRPr="00E77DCC"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  <w:t xml:space="preserve">elgelerini eksik </w:t>
      </w:r>
      <w:proofErr w:type="gramStart"/>
      <w:r w:rsidRPr="00E77DCC"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  <w:t>yada</w:t>
      </w:r>
      <w:proofErr w:type="gramEnd"/>
      <w:r w:rsidRPr="00E77DCC">
        <w:rPr>
          <w:rStyle w:val="Gl"/>
          <w:rFonts w:ascii="Times New Roman" w:hAnsi="Times New Roman" w:cs="Times New Roman"/>
          <w:color w:val="222222"/>
          <w:sz w:val="20"/>
          <w:szCs w:val="30"/>
          <w:shd w:val="clear" w:color="auto" w:fill="FFFFFF"/>
        </w:rPr>
        <w:t xml:space="preserve"> hatalı teslim eden öğrencilerin başvuruları olumsuz değerlendirilecektir.</w:t>
      </w:r>
    </w:p>
    <w:p w:rsidR="001E64E9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!DİKKAT</w:t>
      </w:r>
      <w:proofErr w:type="gramStart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!!!</w:t>
      </w:r>
      <w:proofErr w:type="gramEnd"/>
      <w:r w:rsidRPr="00E77DCC"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  <w:t>DİKKAT!!!DİKKAT!!!DİKKAT!!!DİKKAT!!!DİKKAT!!!DİKKAT!!!DİKKAT!!!DİKKAT!</w:t>
      </w:r>
    </w:p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</w:p>
    <w:p w:rsidR="00E77DCC" w:rsidRDefault="00E77DCC" w:rsidP="00E77DCC">
      <w:pPr>
        <w:jc w:val="center"/>
        <w:rPr>
          <w:rStyle w:val="Gl"/>
          <w:rFonts w:ascii="Times New Roman" w:hAnsi="Times New Roman" w:cs="Times New Roman"/>
          <w:color w:val="FF0000"/>
          <w:sz w:val="20"/>
          <w:szCs w:val="30"/>
          <w:u w:val="single"/>
          <w:shd w:val="clear" w:color="auto" w:fill="FFFFFF"/>
        </w:rPr>
      </w:pPr>
    </w:p>
    <w:p w:rsidR="00E77DCC" w:rsidRPr="00E77DCC" w:rsidRDefault="00E77DCC" w:rsidP="00E77DCC">
      <w:pPr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</w:pPr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 xml:space="preserve">BİLGİ </w:t>
      </w:r>
      <w:proofErr w:type="gramStart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İÇİN : FARABİ</w:t>
      </w:r>
      <w:proofErr w:type="gramEnd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 xml:space="preserve"> KURUM KOORDİNATÖRLÜĞÜ</w:t>
      </w:r>
    </w:p>
    <w:p w:rsidR="00E77DCC" w:rsidRPr="00E77DCC" w:rsidRDefault="00E77DCC" w:rsidP="00E77DCC">
      <w:pPr>
        <w:rPr>
          <w:rFonts w:ascii="Times New Roman" w:hAnsi="Times New Roman" w:cs="Times New Roman"/>
          <w:color w:val="943634" w:themeColor="accent2" w:themeShade="BF"/>
          <w:sz w:val="24"/>
        </w:rPr>
      </w:pPr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-------------http://uluslararasi.karabuk.edu.tr/</w:t>
      </w:r>
      <w:proofErr w:type="spellStart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farabi</w:t>
      </w:r>
      <w:proofErr w:type="spellEnd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-</w:t>
      </w:r>
      <w:bookmarkStart w:id="0" w:name="_GoBack"/>
      <w:bookmarkEnd w:id="0"/>
      <w:r w:rsidRPr="00E77DCC">
        <w:rPr>
          <w:rStyle w:val="Gl"/>
          <w:rFonts w:ascii="Times New Roman" w:hAnsi="Times New Roman" w:cs="Times New Roman"/>
          <w:color w:val="943634" w:themeColor="accent2" w:themeShade="BF"/>
          <w:sz w:val="36"/>
          <w:szCs w:val="30"/>
          <w:shd w:val="clear" w:color="auto" w:fill="FFFFFF"/>
        </w:rPr>
        <w:t>---------</w:t>
      </w:r>
    </w:p>
    <w:sectPr w:rsidR="00E77DCC" w:rsidRPr="00E7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F6"/>
    <w:rsid w:val="001E64E9"/>
    <w:rsid w:val="00CD5EF6"/>
    <w:rsid w:val="00E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7DC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7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77DC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E77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uslararasi.karabuk.edu.tr/yuklenen/dosyalar/126213201742420.docx" TargetMode="External"/><Relationship Id="rId5" Type="http://schemas.openxmlformats.org/officeDocument/2006/relationships/hyperlink" Target="http://uluslararasi.karabuk.edu.tr/yuklenen/dosyalar/1262132017424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MSİ</dc:creator>
  <cp:keywords/>
  <dc:description/>
  <cp:lastModifiedBy>MSİ</cp:lastModifiedBy>
  <cp:revision>2</cp:revision>
  <dcterms:created xsi:type="dcterms:W3CDTF">2017-02-14T07:26:00Z</dcterms:created>
  <dcterms:modified xsi:type="dcterms:W3CDTF">2017-02-14T07:32:00Z</dcterms:modified>
</cp:coreProperties>
</file>