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D7" w:rsidRPr="00264FAF" w:rsidRDefault="007E12D7" w:rsidP="0000233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64FA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53A3DFF" wp14:editId="1669258C">
            <wp:extent cx="857168" cy="81898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55" cy="82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4FAF">
        <w:rPr>
          <w:rFonts w:ascii="Times New Roman" w:hAnsi="Times New Roman" w:cs="Times New Roman"/>
          <w:b/>
          <w:sz w:val="24"/>
          <w:szCs w:val="24"/>
          <w:lang w:val="en-GB"/>
        </w:rPr>
        <w:t>KARABUK UNIVERSITY INTERNATIONAL RELATIONS OFFICE</w:t>
      </w:r>
      <w:r w:rsidR="006D34B9" w:rsidRPr="00264F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 w:rsidR="006D34B9" w:rsidRPr="00264FA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4ACFAAD" wp14:editId="7B197F0F">
            <wp:extent cx="803082" cy="63610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82" cy="6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4252"/>
        <w:gridCol w:w="3261"/>
      </w:tblGrid>
      <w:tr w:rsidR="007E12D7" w:rsidRPr="00264FAF" w:rsidTr="007E12D7">
        <w:tc>
          <w:tcPr>
            <w:tcW w:w="10740" w:type="dxa"/>
            <w:gridSpan w:val="3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International Coordinator:</w:t>
            </w:r>
            <w:r w:rsidRPr="0026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2D7" w:rsidRPr="00264FAF" w:rsidRDefault="007E12D7" w:rsidP="00264F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Lect.Oya</w:t>
            </w:r>
            <w:proofErr w:type="spellEnd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Önalan</w:t>
            </w:r>
            <w:proofErr w:type="spellEnd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264FAF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Relations Coordinator</w:t>
            </w:r>
          </w:p>
        </w:tc>
      </w:tr>
      <w:tr w:rsidR="007E12D7" w:rsidRPr="00264FAF" w:rsidTr="001F7D11">
        <w:tc>
          <w:tcPr>
            <w:tcW w:w="3227" w:type="dxa"/>
          </w:tcPr>
          <w:p w:rsidR="007E12D7" w:rsidRPr="00264FAF" w:rsidRDefault="007E12D7" w:rsidP="00AA3B9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Phone: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+90 370 </w:t>
            </w:r>
            <w:r w:rsidR="00AA3B9B"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418 79 39</w:t>
            </w:r>
          </w:p>
        </w:tc>
        <w:tc>
          <w:tcPr>
            <w:tcW w:w="4252" w:type="dxa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E-mail: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9" w:history="1">
              <w:r w:rsidRPr="00264FAF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oyaonalan@karabuk.edu.tr</w:t>
              </w:r>
            </w:hyperlink>
          </w:p>
          <w:p w:rsidR="007E12D7" w:rsidRPr="00264FAF" w:rsidRDefault="00E65FE1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="007E12D7" w:rsidRPr="00264FAF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GB"/>
                </w:rPr>
                <w:t>Tel:</w:t>
              </w:r>
              <w:r w:rsidR="006D34B9" w:rsidRPr="00264FAF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GB"/>
                </w:rPr>
                <w:t xml:space="preserve"> </w:t>
              </w:r>
              <w:r w:rsidR="007E12D7" w:rsidRPr="00264FAF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GB"/>
                </w:rPr>
                <w:t>0090</w:t>
              </w:r>
            </w:hyperlink>
            <w:r w:rsidR="007E12D7" w:rsidRPr="0026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7E12D7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370 4187939 /2249</w:t>
            </w:r>
            <w:r w:rsidR="006D34B9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ext.</w:t>
            </w:r>
          </w:p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Fax :0090 370 4187938</w:t>
            </w:r>
          </w:p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Address: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Karabük</w:t>
            </w:r>
            <w:proofErr w:type="spellEnd"/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Üniversitesi</w:t>
            </w:r>
            <w:proofErr w:type="spellEnd"/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Balıklar</w:t>
            </w:r>
            <w:proofErr w:type="spellEnd"/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kayasi</w:t>
            </w:r>
            <w:proofErr w:type="spellEnd"/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Mevkii</w:t>
            </w:r>
            <w:proofErr w:type="spellEnd"/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br/>
            </w:r>
            <w:proofErr w:type="spellStart"/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Rektörlük</w:t>
            </w:r>
            <w:proofErr w:type="spellEnd"/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C Blok 3. Kat</w:t>
            </w:r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br/>
            </w:r>
            <w:r w:rsidRPr="00264FAF">
              <w:rPr>
                <w:rStyle w:val="style2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100. </w:t>
            </w:r>
            <w:proofErr w:type="spellStart"/>
            <w:r w:rsidRPr="00264FAF">
              <w:rPr>
                <w:rStyle w:val="style2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Yıl</w:t>
            </w:r>
            <w:proofErr w:type="spellEnd"/>
            <w:r w:rsidRPr="00264FAF">
              <w:rPr>
                <w:rStyle w:val="style2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78050 </w:t>
            </w:r>
            <w:proofErr w:type="spellStart"/>
            <w:r w:rsidRPr="00264FAF">
              <w:rPr>
                <w:rStyle w:val="style2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Karabük</w:t>
            </w:r>
            <w:proofErr w:type="spellEnd"/>
            <w:r w:rsidRPr="00264FAF">
              <w:rPr>
                <w:rStyle w:val="style2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/</w:t>
            </w:r>
            <w:proofErr w:type="spellStart"/>
            <w:r w:rsidRPr="00264FAF">
              <w:rPr>
                <w:rStyle w:val="style2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Türkiye</w:t>
            </w:r>
            <w:proofErr w:type="spellEnd"/>
          </w:p>
        </w:tc>
      </w:tr>
      <w:tr w:rsidR="007E12D7" w:rsidRPr="00264FAF" w:rsidTr="001F7D11">
        <w:tc>
          <w:tcPr>
            <w:tcW w:w="3227" w:type="dxa"/>
          </w:tcPr>
          <w:p w:rsidR="001F7D11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University Website: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11" w:history="1">
              <w:r w:rsidR="001F7D11" w:rsidRPr="00264FAF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https://www.karabuk.edu.tr/en/</w:t>
              </w:r>
            </w:hyperlink>
            <w:r w:rsidR="001F7D11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ECTS Information Package:</w:t>
            </w:r>
          </w:p>
          <w:p w:rsidR="007E12D7" w:rsidRPr="00264FAF" w:rsidRDefault="006D34B9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2" w:history="1">
              <w:r w:rsidRPr="00264FA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https://obs.karabuk.edu.tr/oibs/bologna/</w:t>
              </w:r>
            </w:hyperlink>
            <w:r w:rsidRPr="0026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KBU IR Office Website:</w:t>
            </w:r>
          </w:p>
          <w:p w:rsidR="001F7D11" w:rsidRPr="00264FAF" w:rsidRDefault="00E65FE1" w:rsidP="00EF572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history="1">
              <w:r w:rsidR="001F7D11" w:rsidRPr="00264FA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http://uluslararasi.karabuk.edu.tr/en</w:t>
              </w:r>
            </w:hyperlink>
            <w:r w:rsidR="001F7D11" w:rsidRPr="00264F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12D7" w:rsidRPr="00264FAF" w:rsidTr="001F7D11">
        <w:tc>
          <w:tcPr>
            <w:tcW w:w="3227" w:type="dxa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Erasmus Code: </w:t>
            </w:r>
            <w:r w:rsidR="00264FAF"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 KARABUK01</w:t>
            </w:r>
          </w:p>
        </w:tc>
        <w:tc>
          <w:tcPr>
            <w:tcW w:w="7513" w:type="dxa"/>
            <w:gridSpan w:val="2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PIC Code: 945122217</w:t>
            </w:r>
          </w:p>
        </w:tc>
      </w:tr>
      <w:tr w:rsidR="007E12D7" w:rsidRPr="00264FAF" w:rsidTr="001F7D11">
        <w:trPr>
          <w:trHeight w:val="1343"/>
        </w:trPr>
        <w:tc>
          <w:tcPr>
            <w:tcW w:w="3227" w:type="dxa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About </w:t>
            </w:r>
            <w:proofErr w:type="spellStart"/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Karabuk</w:t>
            </w:r>
            <w:proofErr w:type="spellEnd"/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University</w:t>
            </w:r>
          </w:p>
        </w:tc>
        <w:tc>
          <w:tcPr>
            <w:tcW w:w="7513" w:type="dxa"/>
            <w:gridSpan w:val="2"/>
          </w:tcPr>
          <w:p w:rsidR="007E12D7" w:rsidRPr="00264FAF" w:rsidRDefault="007E12D7" w:rsidP="00EF5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Karabuk</w:t>
            </w:r>
            <w:proofErr w:type="spellEnd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University (KBU) from Turkey is a public university which offers BA, MA,</w:t>
            </w:r>
            <w:r w:rsidR="00AA3B9B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MSc and PhD programmes compatible with the requirements implied by the Bologna Process. KBU holds a valid </w:t>
            </w: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Diploma Supplement</w:t>
            </w:r>
            <w:r w:rsidR="006D34B9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Label 2011-2014, </w:t>
            </w:r>
            <w:r w:rsidR="006D34B9"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ECTS L</w:t>
            </w: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abel </w:t>
            </w:r>
            <w:r w:rsidR="006D34B9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2013-2016 and </w:t>
            </w:r>
            <w:r w:rsidR="006D34B9"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xtended Erasmus Charter (2008)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issued by European </w:t>
            </w:r>
            <w:proofErr w:type="spellStart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Commision</w:t>
            </w:r>
            <w:proofErr w:type="spellEnd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264FAF" w:rsidRDefault="00264FAF" w:rsidP="00EF5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4" w:history="1">
              <w:r w:rsidRPr="00264FAF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https://obs.karabuk.edu.tr/oibs/bologna/start.aspx?gkm=038837700389683222036570311123877638824366063836838776322303222435600</w:t>
              </w:r>
            </w:hyperlink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00233B" w:rsidRPr="00264FAF" w:rsidRDefault="0000233B" w:rsidP="00EF5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12D7" w:rsidRPr="00264FAF" w:rsidTr="001F7D11">
        <w:trPr>
          <w:trHeight w:val="1343"/>
        </w:trPr>
        <w:tc>
          <w:tcPr>
            <w:tcW w:w="3227" w:type="dxa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Fields of Study</w:t>
            </w:r>
          </w:p>
        </w:tc>
        <w:tc>
          <w:tcPr>
            <w:tcW w:w="7513" w:type="dxa"/>
            <w:gridSpan w:val="2"/>
          </w:tcPr>
          <w:p w:rsidR="007E12D7" w:rsidRPr="00264FAF" w:rsidRDefault="007E12D7" w:rsidP="00EF5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Bachelor’s Level: 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Computer, Mechanical, Electronics, Polymer, Railway System, </w:t>
            </w:r>
            <w:proofErr w:type="spellStart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Medical&amp;Biomedical</w:t>
            </w:r>
            <w:proofErr w:type="spellEnd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Transportation, Automotive</w:t>
            </w:r>
            <w:r w:rsidR="00AA3B9B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Industrial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Mechatronics, Civil, Chemical, </w:t>
            </w:r>
            <w:r w:rsidR="00AA3B9B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Environmental, </w:t>
            </w:r>
            <w:proofErr w:type="spellStart"/>
            <w:r w:rsidR="00AA3B9B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Metalurgical</w:t>
            </w:r>
            <w:proofErr w:type="spellEnd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Materials Engineering, Forestry, Fine Arts, Architecture, </w:t>
            </w:r>
            <w:proofErr w:type="spellStart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Techonology</w:t>
            </w:r>
            <w:proofErr w:type="spellEnd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Medical, Business Administration, Science, English Language and Literature, Sociology, Geography, Turkish Language and Literature, History, Art History, International Relations, </w:t>
            </w:r>
            <w:proofErr w:type="spellStart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Archeology</w:t>
            </w:r>
            <w:proofErr w:type="spellEnd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Philosophy, </w:t>
            </w:r>
            <w:proofErr w:type="spellStart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Teology</w:t>
            </w:r>
            <w:proofErr w:type="spellEnd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6D34B9" w:rsidRPr="00264FAF" w:rsidRDefault="006D34B9" w:rsidP="00EF57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Bachelor’s Degree:</w:t>
            </w:r>
          </w:p>
          <w:p w:rsidR="006D34B9" w:rsidRPr="00264FAF" w:rsidRDefault="006D34B9" w:rsidP="00EF5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5" w:history="1">
              <w:r w:rsidRPr="00264FAF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https://obs.karabuk.edu.tr/oibs/bologna/start.aspx?gkm=0175333063219431107321903667231114311113330937665355753440432198229237679311153111237840</w:t>
              </w:r>
            </w:hyperlink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7E12D7" w:rsidRPr="00264FAF" w:rsidRDefault="007E12D7" w:rsidP="00EF57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Master’s </w:t>
            </w:r>
            <w:r w:rsidR="006D34B9"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Degree</w:t>
            </w: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</w:p>
          <w:p w:rsidR="006D34B9" w:rsidRPr="00264FAF" w:rsidRDefault="006D34B9" w:rsidP="00EF57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6" w:history="1">
              <w:r w:rsidRPr="00264FAF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https://obs.karabuk.edu.tr/oibs/bologna/start.aspx?gkm=04463661236582311073657037784355703777735515343803892032202365943836833291344603889637840</w:t>
              </w:r>
            </w:hyperlink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6D34B9" w:rsidRPr="00264FAF" w:rsidRDefault="007E12D7" w:rsidP="006D3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D34B9"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DoctorateDegree</w:t>
            </w:r>
            <w:proofErr w:type="spellEnd"/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      </w:t>
            </w:r>
            <w:hyperlink r:id="rId17" w:history="1">
              <w:r w:rsidR="006D34B9" w:rsidRPr="00264FAF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https://obs.karabuk.edu.tr/oibs/bologna/start.aspx?gkm=0245322043658232214376653889635570366663330935475366903330335495214638776378053778434480</w:t>
              </w:r>
            </w:hyperlink>
            <w:r w:rsidR="006D34B9"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bookmarkStart w:id="0" w:name="_GoBack"/>
        <w:bookmarkEnd w:id="0"/>
      </w:tr>
      <w:tr w:rsidR="007E12D7" w:rsidRPr="00264FAF" w:rsidTr="001F7D11">
        <w:trPr>
          <w:trHeight w:val="1343"/>
        </w:trPr>
        <w:tc>
          <w:tcPr>
            <w:tcW w:w="3227" w:type="dxa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Administration of ERASMUS Bilateral Agreements  &amp; Outgoing and Incoming Erasmus staff </w:t>
            </w:r>
          </w:p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Erasmus Internship</w:t>
            </w:r>
          </w:p>
        </w:tc>
        <w:tc>
          <w:tcPr>
            <w:tcW w:w="7513" w:type="dxa"/>
            <w:gridSpan w:val="2"/>
          </w:tcPr>
          <w:p w:rsidR="007E12D7" w:rsidRPr="00264FAF" w:rsidRDefault="00264FAF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E12D7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Muhammed</w:t>
            </w:r>
            <w:proofErr w:type="spellEnd"/>
            <w:r w:rsidR="007E12D7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E12D7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Esad</w:t>
            </w:r>
            <w:proofErr w:type="spellEnd"/>
            <w:r w:rsidR="007E12D7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E12D7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Kuloğlu</w:t>
            </w:r>
            <w:proofErr w:type="spellEnd"/>
          </w:p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Karabük</w:t>
            </w:r>
            <w:proofErr w:type="spellEnd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Üniversitesi</w:t>
            </w:r>
            <w:proofErr w:type="spellEnd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Uluslararası</w:t>
            </w:r>
            <w:proofErr w:type="spellEnd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İlişkiler</w:t>
            </w:r>
            <w:proofErr w:type="spellEnd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Ofisi</w:t>
            </w:r>
            <w:proofErr w:type="spellEnd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Rektörlük</w:t>
            </w:r>
            <w:proofErr w:type="spellEnd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Binası</w:t>
            </w:r>
            <w:proofErr w:type="spellEnd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C Blok, Kat:3</w:t>
            </w:r>
          </w:p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Karabük</w:t>
            </w:r>
            <w:proofErr w:type="spellEnd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/Turkey</w:t>
            </w:r>
          </w:p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Email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hyperlink r:id="rId18" w:history="1">
              <w:r w:rsidR="006D34B9" w:rsidRPr="00264FAF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mekuloglu@karabuk.edu.tr</w:t>
              </w:r>
            </w:hyperlink>
            <w:r w:rsidR="006D34B9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Tel: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+90 370 4187939 </w:t>
            </w:r>
            <w:r w:rsidR="00625BD9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625BD9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2281</w:t>
            </w:r>
          </w:p>
        </w:tc>
      </w:tr>
      <w:tr w:rsidR="007E12D7" w:rsidRPr="00264FAF" w:rsidTr="001F7D11">
        <w:trPr>
          <w:trHeight w:val="791"/>
        </w:trPr>
        <w:tc>
          <w:tcPr>
            <w:tcW w:w="3227" w:type="dxa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Outgoing &amp; Incoming Erasmus Students from all departments</w:t>
            </w:r>
          </w:p>
        </w:tc>
        <w:tc>
          <w:tcPr>
            <w:tcW w:w="7513" w:type="dxa"/>
            <w:gridSpan w:val="2"/>
          </w:tcPr>
          <w:p w:rsidR="007E12D7" w:rsidRPr="00264FAF" w:rsidRDefault="00264FAF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Mr.</w:t>
            </w:r>
            <w:r w:rsidR="007E12D7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Adnan</w:t>
            </w:r>
            <w:proofErr w:type="spellEnd"/>
            <w:r w:rsidR="007E12D7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E12D7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Ucur</w:t>
            </w:r>
            <w:proofErr w:type="spellEnd"/>
          </w:p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Email: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19" w:history="1">
              <w:r w:rsidRPr="00264FAF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adnanucur@karabuk.edu.tr</w:t>
              </w:r>
            </w:hyperlink>
          </w:p>
          <w:p w:rsidR="007E12D7" w:rsidRPr="00264FAF" w:rsidRDefault="007E12D7" w:rsidP="00625B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Tel: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+90 370 </w:t>
            </w:r>
            <w:r w:rsidR="00625BD9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4187939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</w:t>
            </w:r>
            <w:r w:rsidR="00625BD9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2335</w:t>
            </w:r>
          </w:p>
        </w:tc>
      </w:tr>
      <w:tr w:rsidR="007E12D7" w:rsidRPr="00264FAF" w:rsidTr="001F7D11">
        <w:trPr>
          <w:trHeight w:val="853"/>
        </w:trPr>
        <w:tc>
          <w:tcPr>
            <w:tcW w:w="3227" w:type="dxa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Mevlana</w:t>
            </w:r>
            <w:proofErr w:type="spellEnd"/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Protocols&amp; Outgoing &amp; Incoming </w:t>
            </w:r>
            <w:proofErr w:type="spellStart"/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Mevlana</w:t>
            </w:r>
            <w:proofErr w:type="spellEnd"/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Students from all departments</w:t>
            </w:r>
          </w:p>
        </w:tc>
        <w:tc>
          <w:tcPr>
            <w:tcW w:w="7513" w:type="dxa"/>
            <w:gridSpan w:val="2"/>
          </w:tcPr>
          <w:p w:rsidR="007E12D7" w:rsidRPr="00264FAF" w:rsidRDefault="00264FAF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Mr.</w:t>
            </w:r>
            <w:r w:rsidR="007E12D7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Muhammed</w:t>
            </w:r>
            <w:proofErr w:type="spellEnd"/>
            <w:r w:rsidR="007E12D7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E12D7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Esad</w:t>
            </w:r>
            <w:proofErr w:type="spellEnd"/>
            <w:r w:rsidR="007E12D7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E12D7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Kuloğlu</w:t>
            </w:r>
            <w:proofErr w:type="spellEnd"/>
          </w:p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Email: 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mekuloglu@karabuk.edu.tr</w:t>
            </w:r>
          </w:p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Tel: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+90 370 418 79 39</w:t>
            </w:r>
            <w:r w:rsidR="00625BD9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625BD9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2281</w:t>
            </w:r>
          </w:p>
        </w:tc>
      </w:tr>
      <w:tr w:rsidR="000A39BA" w:rsidRPr="00264FAF" w:rsidTr="001F7D11">
        <w:trPr>
          <w:trHeight w:val="289"/>
        </w:trPr>
        <w:tc>
          <w:tcPr>
            <w:tcW w:w="3227" w:type="dxa"/>
          </w:tcPr>
          <w:p w:rsidR="000A39BA" w:rsidRPr="00264FAF" w:rsidRDefault="000A39BA" w:rsidP="00EF57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Academic Calendar</w:t>
            </w:r>
          </w:p>
        </w:tc>
        <w:tc>
          <w:tcPr>
            <w:tcW w:w="7513" w:type="dxa"/>
            <w:gridSpan w:val="2"/>
          </w:tcPr>
          <w:p w:rsidR="000A39BA" w:rsidRPr="00264FAF" w:rsidRDefault="00264FAF" w:rsidP="00EF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64FA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https://obs.karabuk.edu.tr/oibs/bologna/start.aspx?gkm=01783220038968322203219035560219731103311013313838776378053889631120</w:t>
              </w:r>
            </w:hyperlink>
            <w:r w:rsidRPr="0026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2D7" w:rsidRPr="00264FAF" w:rsidTr="001F7D11">
        <w:trPr>
          <w:trHeight w:val="299"/>
        </w:trPr>
        <w:tc>
          <w:tcPr>
            <w:tcW w:w="3227" w:type="dxa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Courses</w:t>
            </w:r>
          </w:p>
        </w:tc>
        <w:tc>
          <w:tcPr>
            <w:tcW w:w="7513" w:type="dxa"/>
            <w:gridSpan w:val="2"/>
          </w:tcPr>
          <w:p w:rsidR="007E12D7" w:rsidRPr="00264FAF" w:rsidRDefault="00E65FE1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1" w:history="1">
              <w:r w:rsidR="000A39BA" w:rsidRPr="00264FA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https://obs.karabuk.edu.tr/oibs/bologna/</w:t>
              </w:r>
            </w:hyperlink>
            <w:r w:rsidR="000A39BA" w:rsidRPr="0026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2D7" w:rsidRPr="00264FAF" w:rsidTr="001F7D11">
        <w:trPr>
          <w:trHeight w:val="441"/>
        </w:trPr>
        <w:tc>
          <w:tcPr>
            <w:tcW w:w="3227" w:type="dxa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Can students take courses from different departments?</w:t>
            </w:r>
          </w:p>
        </w:tc>
        <w:tc>
          <w:tcPr>
            <w:tcW w:w="7513" w:type="dxa"/>
            <w:gridSpan w:val="2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Yes, they can.</w:t>
            </w:r>
          </w:p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E12D7" w:rsidRPr="00264FAF" w:rsidTr="001F7D11">
        <w:trPr>
          <w:trHeight w:val="222"/>
        </w:trPr>
        <w:tc>
          <w:tcPr>
            <w:tcW w:w="3227" w:type="dxa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Language of Instruction:</w:t>
            </w:r>
          </w:p>
        </w:tc>
        <w:tc>
          <w:tcPr>
            <w:tcW w:w="7513" w:type="dxa"/>
            <w:gridSpan w:val="2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B1 Level &amp; Turkish</w:t>
            </w:r>
          </w:p>
        </w:tc>
      </w:tr>
      <w:tr w:rsidR="007E12D7" w:rsidRPr="00264FAF" w:rsidTr="001F7D11">
        <w:trPr>
          <w:trHeight w:val="243"/>
        </w:trPr>
        <w:tc>
          <w:tcPr>
            <w:tcW w:w="3227" w:type="dxa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Application Deadlines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13" w:type="dxa"/>
            <w:gridSpan w:val="2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Application deadlines are 31 May for Fall Term; 15 December for Spring Term.</w:t>
            </w:r>
          </w:p>
        </w:tc>
      </w:tr>
      <w:tr w:rsidR="007E12D7" w:rsidRPr="00264FAF" w:rsidTr="001F7D11">
        <w:trPr>
          <w:trHeight w:val="308"/>
        </w:trPr>
        <w:tc>
          <w:tcPr>
            <w:tcW w:w="3227" w:type="dxa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Recommended Arrival Date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13" w:type="dxa"/>
            <w:gridSpan w:val="2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Recommended arrival date is several days before the semester starts.</w:t>
            </w:r>
          </w:p>
        </w:tc>
      </w:tr>
      <w:tr w:rsidR="007E12D7" w:rsidRPr="00264FAF" w:rsidTr="001F7D11">
        <w:trPr>
          <w:trHeight w:val="628"/>
        </w:trPr>
        <w:tc>
          <w:tcPr>
            <w:tcW w:w="3227" w:type="dxa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Visa Requirements</w:t>
            </w:r>
          </w:p>
        </w:tc>
        <w:tc>
          <w:tcPr>
            <w:tcW w:w="7513" w:type="dxa"/>
            <w:gridSpan w:val="2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 should learn from the Turkish Consulates in their country if they need visa or not.</w:t>
            </w:r>
          </w:p>
        </w:tc>
      </w:tr>
      <w:tr w:rsidR="007E12D7" w:rsidRPr="00264FAF" w:rsidTr="001F7D11">
        <w:trPr>
          <w:trHeight w:val="1626"/>
        </w:trPr>
        <w:tc>
          <w:tcPr>
            <w:tcW w:w="3227" w:type="dxa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Health Insurance</w:t>
            </w:r>
          </w:p>
        </w:tc>
        <w:tc>
          <w:tcPr>
            <w:tcW w:w="7513" w:type="dxa"/>
            <w:gridSpan w:val="2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Outgoing exchange students need to get their health insurance covering their stay in Turkey. </w:t>
            </w:r>
          </w:p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 exchange students should have a current and up to date medical insurance before arrival. International students with a private medical insurance need to confirm that their insurance covers the expenses that may occur during their stay in Turkey.</w:t>
            </w:r>
          </w:p>
        </w:tc>
      </w:tr>
      <w:tr w:rsidR="007E12D7" w:rsidRPr="00264FAF" w:rsidTr="001F7D11">
        <w:trPr>
          <w:trHeight w:val="1343"/>
        </w:trPr>
        <w:tc>
          <w:tcPr>
            <w:tcW w:w="3227" w:type="dxa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If Turkey and your country has a social security agreement</w:t>
            </w:r>
          </w:p>
        </w:tc>
        <w:tc>
          <w:tcPr>
            <w:tcW w:w="7513" w:type="dxa"/>
            <w:gridSpan w:val="2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 need to visit your social security office (not your private insurance company, this is a Government office!!) in your country before you arrive. They will give you a document called "</w:t>
            </w:r>
            <w:proofErr w:type="spellStart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formular</w:t>
            </w:r>
            <w:proofErr w:type="spellEnd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". You will get the Turkish Social security Office's approval to this document. You can use this approved </w:t>
            </w:r>
            <w:proofErr w:type="spellStart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formular</w:t>
            </w:r>
            <w:proofErr w:type="spellEnd"/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 your insurance, in your residence permit application. </w:t>
            </w:r>
          </w:p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Here you can find the list of agreements:</w:t>
            </w:r>
          </w:p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Germany TA 11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Netherlands N/TUR 111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Belgium BT 8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Austria A/TR 3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France SE 208-06 A FT &amp; SE 208-28 FT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Turkish Republic of North Cyprus KKTC/TC 3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Romania R/TR 3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Bosnia Herzegovina BH/TR 4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Czech Rep CZ/TR 111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Macedonia MC/TR 4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Luxembourg TR/L 3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Albania AL/TR 4</w:t>
            </w:r>
          </w:p>
        </w:tc>
      </w:tr>
      <w:tr w:rsidR="007E12D7" w:rsidRPr="00264FAF" w:rsidTr="001F7D11">
        <w:trPr>
          <w:trHeight w:val="262"/>
        </w:trPr>
        <w:tc>
          <w:tcPr>
            <w:tcW w:w="3227" w:type="dxa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Living Cost in </w:t>
            </w:r>
            <w:proofErr w:type="spellStart"/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Karabük</w:t>
            </w:r>
            <w:proofErr w:type="spellEnd"/>
          </w:p>
        </w:tc>
        <w:tc>
          <w:tcPr>
            <w:tcW w:w="7513" w:type="dxa"/>
            <w:gridSpan w:val="2"/>
          </w:tcPr>
          <w:p w:rsidR="007E12D7" w:rsidRPr="00264FAF" w:rsidRDefault="007E12D7" w:rsidP="00EF57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app. 350 € per month including housing, heating, Internet, meals etc.</w:t>
            </w:r>
          </w:p>
        </w:tc>
      </w:tr>
      <w:tr w:rsidR="00264FAF" w:rsidRPr="00264FAF" w:rsidTr="001F7D11">
        <w:trPr>
          <w:trHeight w:val="262"/>
        </w:trPr>
        <w:tc>
          <w:tcPr>
            <w:tcW w:w="3227" w:type="dxa"/>
          </w:tcPr>
          <w:p w:rsidR="00264FAF" w:rsidRPr="00264FAF" w:rsidRDefault="00264FAF" w:rsidP="00264F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Practical</w:t>
            </w:r>
            <w:proofErr w:type="spellEnd"/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Information </w:t>
            </w:r>
            <w:proofErr w:type="spellStart"/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</w:t>
            </w:r>
            <w:proofErr w:type="spellEnd"/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Transportation</w:t>
            </w:r>
            <w:proofErr w:type="spellEnd"/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gridSpan w:val="2"/>
          </w:tcPr>
          <w:p w:rsidR="00264FAF" w:rsidRPr="00264FAF" w:rsidRDefault="00264FAF" w:rsidP="00264F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Transportation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Karabuk</w:t>
            </w:r>
            <w:proofErr w:type="spellEnd"/>
          </w:p>
          <w:p w:rsidR="00264FAF" w:rsidRPr="00264FAF" w:rsidRDefault="00264FAF" w:rsidP="00264F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Reaching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province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Karabuk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is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possible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via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Ankara –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Istanbul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highway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Karabük is 220 km far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from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Ankara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385 km far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from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İstanbul. </w:t>
            </w:r>
          </w:p>
          <w:p w:rsidR="00264FAF" w:rsidRPr="00264FAF" w:rsidRDefault="00264FAF" w:rsidP="00264F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can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find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Firms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going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Karabük/Safranbolu 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below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 </w:t>
            </w:r>
          </w:p>
          <w:p w:rsidR="00264FAF" w:rsidRPr="00264FAF" w:rsidRDefault="00264FAF" w:rsidP="00264F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Ifyou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Ankara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From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Esenboğa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Airport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in Ankara 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can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get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AŞTİ 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otogar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main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station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BELKO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buses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running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every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half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hour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just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front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airport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going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OTOGAR (AŞTİ)</w:t>
            </w:r>
          </w:p>
          <w:p w:rsidR="00264FAF" w:rsidRPr="00264FAF" w:rsidRDefault="00264FAF" w:rsidP="00264F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If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İstanbul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Ataturk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Airport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there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is an </w:t>
            </w:r>
            <w:proofErr w:type="gram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underground</w:t>
            </w:r>
            <w:proofErr w:type="gram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metro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ESENLER (OTOGAR)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Main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station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(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easiest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cheapest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way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,)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can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take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gram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metro</w:t>
            </w:r>
            <w:proofErr w:type="gram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(underground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tube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directly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from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Ataturk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Airport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Main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Coach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Station  (Esenler/OTOGAR),  it is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10th  stop.</w:t>
            </w:r>
          </w:p>
          <w:p w:rsidR="00264FAF" w:rsidRPr="00264FAF" w:rsidRDefault="00264FAF" w:rsidP="00264F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Coach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firms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coming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Safranbolu /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Karabuk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(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same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),</w:t>
            </w: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When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get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these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two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stations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in Ankara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İstanbul,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can 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get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in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touch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with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many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firms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going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Karabukand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Safranbolu  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both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from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Ankara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İstanbul.</w:t>
            </w:r>
          </w:p>
          <w:p w:rsidR="00264FAF" w:rsidRPr="00264FAF" w:rsidRDefault="00264FAF" w:rsidP="00264F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64FAF" w:rsidRPr="00264FAF" w:rsidRDefault="00264FAF" w:rsidP="00264F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From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Ankara 3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hours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From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İstanbul 6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hours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depends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traffic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sometimes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less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)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(SAFRANTUR / METRO TURİZM / ULUSOY / KAMİL KOÇ/ EFE TUR  )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These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companies</w:t>
            </w:r>
            <w:proofErr w:type="spellEnd"/>
          </w:p>
          <w:p w:rsidR="00264FAF" w:rsidRPr="00264FAF" w:rsidRDefault="00264FAF" w:rsidP="00264F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KAMİL KOÇ / </w:t>
            </w:r>
            <w:hyperlink r:id="rId22" w:tgtFrame="_blank" w:history="1">
              <w:r w:rsidRPr="00264F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http://www.kamilkoc.com.tr/</w:t>
              </w:r>
            </w:hyperlink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EFE TUR </w:t>
            </w:r>
            <w:hyperlink r:id="rId23" w:tgtFrame="_blank" w:history="1">
              <w:r w:rsidRPr="00264F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https://www.efetur.com.tr/Bilet.php</w:t>
              </w:r>
            </w:hyperlink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SAFRANTUR / </w:t>
            </w:r>
            <w:hyperlink r:id="rId24" w:tgtFrame="_blank" w:history="1">
              <w:r w:rsidRPr="00264F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http://www.safranturizm.com/</w:t>
              </w:r>
            </w:hyperlink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METRO TURİZM / </w:t>
            </w:r>
            <w:hyperlink r:id="rId25" w:tgtFrame="_blank" w:history="1">
              <w:r w:rsidRPr="00264F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http://www.metroturizm.com.tr/index.htm</w:t>
              </w:r>
            </w:hyperlink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ULUSOY / </w:t>
            </w:r>
            <w:hyperlink r:id="rId26" w:tgtFrame="_blank" w:history="1">
              <w:r w:rsidRPr="00264F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http://www.ulusoy.com.tr/default.aspx</w:t>
              </w:r>
            </w:hyperlink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64FAF" w:rsidRPr="00264FAF" w:rsidRDefault="00264FAF" w:rsidP="00264FAF">
            <w:pPr>
              <w:shd w:val="clear" w:color="auto" w:fill="F9F9F9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Bus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ticket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from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İstanbul is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approx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. 75 TL (15- €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approx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.)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and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from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 xml:space="preserve"> Ankara 40 TL  (10€ </w:t>
            </w:r>
            <w:proofErr w:type="spellStart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approx</w:t>
            </w:r>
            <w:proofErr w:type="spellEnd"/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.)</w:t>
            </w:r>
          </w:p>
          <w:p w:rsidR="00264FAF" w:rsidRPr="00264FAF" w:rsidRDefault="00264FAF" w:rsidP="00EF57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D45A41" w:rsidRDefault="00D45A41"/>
    <w:sectPr w:rsidR="00D45A41" w:rsidSect="00264FA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E1" w:rsidRDefault="00E65FE1">
      <w:pPr>
        <w:spacing w:after="0" w:line="240" w:lineRule="auto"/>
      </w:pPr>
      <w:r>
        <w:separator/>
      </w:r>
    </w:p>
  </w:endnote>
  <w:endnote w:type="continuationSeparator" w:id="0">
    <w:p w:rsidR="00E65FE1" w:rsidRDefault="00E6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40" w:rsidRDefault="00E65F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40" w:rsidRDefault="00E65F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40" w:rsidRDefault="00E65F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E1" w:rsidRDefault="00E65FE1">
      <w:pPr>
        <w:spacing w:after="0" w:line="240" w:lineRule="auto"/>
      </w:pPr>
      <w:r>
        <w:separator/>
      </w:r>
    </w:p>
  </w:footnote>
  <w:footnote w:type="continuationSeparator" w:id="0">
    <w:p w:rsidR="00E65FE1" w:rsidRDefault="00E6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40" w:rsidRDefault="00E65F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40" w:rsidRDefault="00E65FE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40" w:rsidRDefault="00E65F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D7"/>
    <w:rsid w:val="00001D17"/>
    <w:rsid w:val="0000233B"/>
    <w:rsid w:val="00006D14"/>
    <w:rsid w:val="00012D32"/>
    <w:rsid w:val="00012E7C"/>
    <w:rsid w:val="00013116"/>
    <w:rsid w:val="00025C27"/>
    <w:rsid w:val="00033677"/>
    <w:rsid w:val="0003393E"/>
    <w:rsid w:val="00034D1D"/>
    <w:rsid w:val="0003756C"/>
    <w:rsid w:val="00041B04"/>
    <w:rsid w:val="00044A8A"/>
    <w:rsid w:val="00045CD9"/>
    <w:rsid w:val="000503EC"/>
    <w:rsid w:val="00053DEC"/>
    <w:rsid w:val="00064F4D"/>
    <w:rsid w:val="00081A3B"/>
    <w:rsid w:val="00090440"/>
    <w:rsid w:val="000911B0"/>
    <w:rsid w:val="00093CC2"/>
    <w:rsid w:val="000A1C8D"/>
    <w:rsid w:val="000A39BA"/>
    <w:rsid w:val="000C1082"/>
    <w:rsid w:val="000C11D2"/>
    <w:rsid w:val="000C5002"/>
    <w:rsid w:val="000C7A5B"/>
    <w:rsid w:val="000C7C7C"/>
    <w:rsid w:val="000D6E79"/>
    <w:rsid w:val="000E2BE1"/>
    <w:rsid w:val="000E5A81"/>
    <w:rsid w:val="000F3DF9"/>
    <w:rsid w:val="00103955"/>
    <w:rsid w:val="001049BC"/>
    <w:rsid w:val="00105512"/>
    <w:rsid w:val="0010614D"/>
    <w:rsid w:val="001061F0"/>
    <w:rsid w:val="00112035"/>
    <w:rsid w:val="001156B1"/>
    <w:rsid w:val="00116930"/>
    <w:rsid w:val="001217B4"/>
    <w:rsid w:val="00121CB6"/>
    <w:rsid w:val="00122F18"/>
    <w:rsid w:val="00122FDB"/>
    <w:rsid w:val="0013178E"/>
    <w:rsid w:val="00136A0A"/>
    <w:rsid w:val="00144807"/>
    <w:rsid w:val="00144F44"/>
    <w:rsid w:val="001516F5"/>
    <w:rsid w:val="001542B4"/>
    <w:rsid w:val="0015464B"/>
    <w:rsid w:val="00161FDF"/>
    <w:rsid w:val="0016274C"/>
    <w:rsid w:val="00170F06"/>
    <w:rsid w:val="0017262E"/>
    <w:rsid w:val="00176D87"/>
    <w:rsid w:val="00177C77"/>
    <w:rsid w:val="00181547"/>
    <w:rsid w:val="00181F75"/>
    <w:rsid w:val="00185799"/>
    <w:rsid w:val="00185BAA"/>
    <w:rsid w:val="0019118A"/>
    <w:rsid w:val="00191223"/>
    <w:rsid w:val="00192671"/>
    <w:rsid w:val="001968C0"/>
    <w:rsid w:val="00197FDE"/>
    <w:rsid w:val="001A16C1"/>
    <w:rsid w:val="001A5C10"/>
    <w:rsid w:val="001A678F"/>
    <w:rsid w:val="001B6CF1"/>
    <w:rsid w:val="001C1295"/>
    <w:rsid w:val="001C420F"/>
    <w:rsid w:val="001D1850"/>
    <w:rsid w:val="001D424F"/>
    <w:rsid w:val="001D6A56"/>
    <w:rsid w:val="001F0965"/>
    <w:rsid w:val="001F713E"/>
    <w:rsid w:val="001F7D11"/>
    <w:rsid w:val="0020584F"/>
    <w:rsid w:val="00205D74"/>
    <w:rsid w:val="00220282"/>
    <w:rsid w:val="00223D1A"/>
    <w:rsid w:val="002270E8"/>
    <w:rsid w:val="00230212"/>
    <w:rsid w:val="002374AA"/>
    <w:rsid w:val="002405DC"/>
    <w:rsid w:val="00240886"/>
    <w:rsid w:val="00240F80"/>
    <w:rsid w:val="0024674A"/>
    <w:rsid w:val="00247B07"/>
    <w:rsid w:val="002536DD"/>
    <w:rsid w:val="002579A6"/>
    <w:rsid w:val="00264FAF"/>
    <w:rsid w:val="00266DA2"/>
    <w:rsid w:val="00270846"/>
    <w:rsid w:val="002721A8"/>
    <w:rsid w:val="00273F8B"/>
    <w:rsid w:val="0027592C"/>
    <w:rsid w:val="00277AEE"/>
    <w:rsid w:val="00284A31"/>
    <w:rsid w:val="00284CD4"/>
    <w:rsid w:val="0029159A"/>
    <w:rsid w:val="002976FD"/>
    <w:rsid w:val="002A125A"/>
    <w:rsid w:val="002A1C6F"/>
    <w:rsid w:val="002A3420"/>
    <w:rsid w:val="002A5F84"/>
    <w:rsid w:val="002A6737"/>
    <w:rsid w:val="002A7B96"/>
    <w:rsid w:val="002C411E"/>
    <w:rsid w:val="002C6728"/>
    <w:rsid w:val="002D280C"/>
    <w:rsid w:val="002D3B9A"/>
    <w:rsid w:val="002D3EF5"/>
    <w:rsid w:val="002E101E"/>
    <w:rsid w:val="002E52C9"/>
    <w:rsid w:val="002F2F9F"/>
    <w:rsid w:val="002F4849"/>
    <w:rsid w:val="002F644A"/>
    <w:rsid w:val="003112ED"/>
    <w:rsid w:val="0032692B"/>
    <w:rsid w:val="003378F7"/>
    <w:rsid w:val="00337FBE"/>
    <w:rsid w:val="00350476"/>
    <w:rsid w:val="00355F45"/>
    <w:rsid w:val="00363F90"/>
    <w:rsid w:val="00365153"/>
    <w:rsid w:val="003678BA"/>
    <w:rsid w:val="00372F9D"/>
    <w:rsid w:val="003743E9"/>
    <w:rsid w:val="00375E4A"/>
    <w:rsid w:val="00381586"/>
    <w:rsid w:val="00383424"/>
    <w:rsid w:val="00387236"/>
    <w:rsid w:val="0039393A"/>
    <w:rsid w:val="003960A0"/>
    <w:rsid w:val="00396FAB"/>
    <w:rsid w:val="00397186"/>
    <w:rsid w:val="003A372B"/>
    <w:rsid w:val="003A4F3E"/>
    <w:rsid w:val="003A766A"/>
    <w:rsid w:val="003B47FC"/>
    <w:rsid w:val="003B4C9D"/>
    <w:rsid w:val="003C0777"/>
    <w:rsid w:val="003C5288"/>
    <w:rsid w:val="003D0730"/>
    <w:rsid w:val="003E07AA"/>
    <w:rsid w:val="003E54B2"/>
    <w:rsid w:val="003E6ADB"/>
    <w:rsid w:val="003F03A1"/>
    <w:rsid w:val="003F3C54"/>
    <w:rsid w:val="00401192"/>
    <w:rsid w:val="0041227E"/>
    <w:rsid w:val="0041410A"/>
    <w:rsid w:val="00414E21"/>
    <w:rsid w:val="0041698B"/>
    <w:rsid w:val="00416BF4"/>
    <w:rsid w:val="004209EA"/>
    <w:rsid w:val="00422E74"/>
    <w:rsid w:val="004251AA"/>
    <w:rsid w:val="00425A73"/>
    <w:rsid w:val="00427A08"/>
    <w:rsid w:val="004327CE"/>
    <w:rsid w:val="00432C42"/>
    <w:rsid w:val="004335BF"/>
    <w:rsid w:val="004435C2"/>
    <w:rsid w:val="004446A0"/>
    <w:rsid w:val="00445346"/>
    <w:rsid w:val="00446ADF"/>
    <w:rsid w:val="004501A5"/>
    <w:rsid w:val="0045586D"/>
    <w:rsid w:val="004577B5"/>
    <w:rsid w:val="004609CB"/>
    <w:rsid w:val="00465613"/>
    <w:rsid w:val="00466DF1"/>
    <w:rsid w:val="00471A61"/>
    <w:rsid w:val="00473FFF"/>
    <w:rsid w:val="00475CB2"/>
    <w:rsid w:val="0047746F"/>
    <w:rsid w:val="004835C1"/>
    <w:rsid w:val="0048480D"/>
    <w:rsid w:val="00487DCA"/>
    <w:rsid w:val="004905CB"/>
    <w:rsid w:val="00491399"/>
    <w:rsid w:val="00491E59"/>
    <w:rsid w:val="00492742"/>
    <w:rsid w:val="004A70F1"/>
    <w:rsid w:val="004A7144"/>
    <w:rsid w:val="004A7AC7"/>
    <w:rsid w:val="004B6C9A"/>
    <w:rsid w:val="004C1EF3"/>
    <w:rsid w:val="004C5915"/>
    <w:rsid w:val="004D1E30"/>
    <w:rsid w:val="004D413A"/>
    <w:rsid w:val="004D5478"/>
    <w:rsid w:val="004D5576"/>
    <w:rsid w:val="004E00F1"/>
    <w:rsid w:val="004E446D"/>
    <w:rsid w:val="004F2E34"/>
    <w:rsid w:val="00502487"/>
    <w:rsid w:val="00503BDA"/>
    <w:rsid w:val="00504783"/>
    <w:rsid w:val="00507597"/>
    <w:rsid w:val="005079D8"/>
    <w:rsid w:val="00517699"/>
    <w:rsid w:val="00521C49"/>
    <w:rsid w:val="00534704"/>
    <w:rsid w:val="00536224"/>
    <w:rsid w:val="00541115"/>
    <w:rsid w:val="005415CC"/>
    <w:rsid w:val="005431CA"/>
    <w:rsid w:val="00543FD8"/>
    <w:rsid w:val="00551A50"/>
    <w:rsid w:val="00555C48"/>
    <w:rsid w:val="0055635F"/>
    <w:rsid w:val="0055769A"/>
    <w:rsid w:val="0057187C"/>
    <w:rsid w:val="00576296"/>
    <w:rsid w:val="00581D65"/>
    <w:rsid w:val="005823AB"/>
    <w:rsid w:val="00586B91"/>
    <w:rsid w:val="00591F87"/>
    <w:rsid w:val="005A7FE0"/>
    <w:rsid w:val="005C182A"/>
    <w:rsid w:val="005C4410"/>
    <w:rsid w:val="005C61CA"/>
    <w:rsid w:val="005C6DFD"/>
    <w:rsid w:val="005D69A8"/>
    <w:rsid w:val="005E0F84"/>
    <w:rsid w:val="005E5144"/>
    <w:rsid w:val="005E593F"/>
    <w:rsid w:val="005F553A"/>
    <w:rsid w:val="00603B16"/>
    <w:rsid w:val="0060469D"/>
    <w:rsid w:val="00606417"/>
    <w:rsid w:val="006072B0"/>
    <w:rsid w:val="006144FC"/>
    <w:rsid w:val="0061782B"/>
    <w:rsid w:val="00622299"/>
    <w:rsid w:val="00622B28"/>
    <w:rsid w:val="00624E7E"/>
    <w:rsid w:val="00625BD9"/>
    <w:rsid w:val="0063302E"/>
    <w:rsid w:val="0064053E"/>
    <w:rsid w:val="006423B6"/>
    <w:rsid w:val="00642918"/>
    <w:rsid w:val="00643EF3"/>
    <w:rsid w:val="00644341"/>
    <w:rsid w:val="00644AFB"/>
    <w:rsid w:val="00646105"/>
    <w:rsid w:val="0064654D"/>
    <w:rsid w:val="006474E3"/>
    <w:rsid w:val="0065233E"/>
    <w:rsid w:val="006531AE"/>
    <w:rsid w:val="006564C3"/>
    <w:rsid w:val="00657DA4"/>
    <w:rsid w:val="006659B0"/>
    <w:rsid w:val="00665CAB"/>
    <w:rsid w:val="0067302B"/>
    <w:rsid w:val="006747B5"/>
    <w:rsid w:val="006825FC"/>
    <w:rsid w:val="00684DBF"/>
    <w:rsid w:val="006A21AE"/>
    <w:rsid w:val="006B1C49"/>
    <w:rsid w:val="006B6560"/>
    <w:rsid w:val="006B79D3"/>
    <w:rsid w:val="006C6145"/>
    <w:rsid w:val="006C61CE"/>
    <w:rsid w:val="006D34B9"/>
    <w:rsid w:val="006D3972"/>
    <w:rsid w:val="006E0864"/>
    <w:rsid w:val="006E1565"/>
    <w:rsid w:val="006E39B7"/>
    <w:rsid w:val="006F3285"/>
    <w:rsid w:val="006F45FE"/>
    <w:rsid w:val="00703836"/>
    <w:rsid w:val="0070427F"/>
    <w:rsid w:val="007050DB"/>
    <w:rsid w:val="00705887"/>
    <w:rsid w:val="00706219"/>
    <w:rsid w:val="007074F6"/>
    <w:rsid w:val="00707C4A"/>
    <w:rsid w:val="00713A49"/>
    <w:rsid w:val="007177CB"/>
    <w:rsid w:val="00717F59"/>
    <w:rsid w:val="0072161B"/>
    <w:rsid w:val="00721CA6"/>
    <w:rsid w:val="00723522"/>
    <w:rsid w:val="0072414D"/>
    <w:rsid w:val="00726340"/>
    <w:rsid w:val="00745D13"/>
    <w:rsid w:val="007548BF"/>
    <w:rsid w:val="00756DA6"/>
    <w:rsid w:val="00757A74"/>
    <w:rsid w:val="00763BD1"/>
    <w:rsid w:val="00763D11"/>
    <w:rsid w:val="00772DB1"/>
    <w:rsid w:val="0078577D"/>
    <w:rsid w:val="00786CE3"/>
    <w:rsid w:val="0079583A"/>
    <w:rsid w:val="00797DDC"/>
    <w:rsid w:val="007A2982"/>
    <w:rsid w:val="007C5E00"/>
    <w:rsid w:val="007C6907"/>
    <w:rsid w:val="007C79EB"/>
    <w:rsid w:val="007D4C7C"/>
    <w:rsid w:val="007D5E55"/>
    <w:rsid w:val="007E044A"/>
    <w:rsid w:val="007E12D7"/>
    <w:rsid w:val="007E1DF5"/>
    <w:rsid w:val="007E27BB"/>
    <w:rsid w:val="007E73C6"/>
    <w:rsid w:val="007E7777"/>
    <w:rsid w:val="007E7952"/>
    <w:rsid w:val="007F0C9C"/>
    <w:rsid w:val="007F21CE"/>
    <w:rsid w:val="00802DFE"/>
    <w:rsid w:val="00804786"/>
    <w:rsid w:val="00810AC5"/>
    <w:rsid w:val="00827C92"/>
    <w:rsid w:val="00831F0C"/>
    <w:rsid w:val="00836AC3"/>
    <w:rsid w:val="008455FD"/>
    <w:rsid w:val="00847E3E"/>
    <w:rsid w:val="00860F94"/>
    <w:rsid w:val="008632A9"/>
    <w:rsid w:val="008641A8"/>
    <w:rsid w:val="008663DD"/>
    <w:rsid w:val="00866E93"/>
    <w:rsid w:val="00871917"/>
    <w:rsid w:val="008752B9"/>
    <w:rsid w:val="00875C04"/>
    <w:rsid w:val="0088250F"/>
    <w:rsid w:val="008958B2"/>
    <w:rsid w:val="008A12A7"/>
    <w:rsid w:val="008A21E7"/>
    <w:rsid w:val="008A405F"/>
    <w:rsid w:val="008A50BA"/>
    <w:rsid w:val="008B0150"/>
    <w:rsid w:val="008B1DD2"/>
    <w:rsid w:val="008B5B91"/>
    <w:rsid w:val="008C7770"/>
    <w:rsid w:val="008F3D46"/>
    <w:rsid w:val="008F7D86"/>
    <w:rsid w:val="0090146C"/>
    <w:rsid w:val="009031F1"/>
    <w:rsid w:val="009118A9"/>
    <w:rsid w:val="0091269C"/>
    <w:rsid w:val="00913F38"/>
    <w:rsid w:val="009165BD"/>
    <w:rsid w:val="00925BCC"/>
    <w:rsid w:val="00932F2C"/>
    <w:rsid w:val="00935501"/>
    <w:rsid w:val="00937635"/>
    <w:rsid w:val="009476C0"/>
    <w:rsid w:val="00960DC5"/>
    <w:rsid w:val="00961011"/>
    <w:rsid w:val="00962A82"/>
    <w:rsid w:val="0096565D"/>
    <w:rsid w:val="009715A7"/>
    <w:rsid w:val="00971ED4"/>
    <w:rsid w:val="009730F7"/>
    <w:rsid w:val="00974934"/>
    <w:rsid w:val="009764F9"/>
    <w:rsid w:val="00981C6C"/>
    <w:rsid w:val="0098402E"/>
    <w:rsid w:val="00990A64"/>
    <w:rsid w:val="00993C59"/>
    <w:rsid w:val="009A1264"/>
    <w:rsid w:val="009A51CD"/>
    <w:rsid w:val="009B241F"/>
    <w:rsid w:val="009B4547"/>
    <w:rsid w:val="009C601C"/>
    <w:rsid w:val="009C66F8"/>
    <w:rsid w:val="009D17B3"/>
    <w:rsid w:val="009D1BF4"/>
    <w:rsid w:val="009D53DC"/>
    <w:rsid w:val="009E0FE4"/>
    <w:rsid w:val="009E163C"/>
    <w:rsid w:val="009E16CA"/>
    <w:rsid w:val="009E1AE3"/>
    <w:rsid w:val="009E27C8"/>
    <w:rsid w:val="009E2D85"/>
    <w:rsid w:val="009F3A99"/>
    <w:rsid w:val="009F5AB7"/>
    <w:rsid w:val="00A00C85"/>
    <w:rsid w:val="00A03A45"/>
    <w:rsid w:val="00A04D09"/>
    <w:rsid w:val="00A12D59"/>
    <w:rsid w:val="00A12FA1"/>
    <w:rsid w:val="00A160CD"/>
    <w:rsid w:val="00A242DA"/>
    <w:rsid w:val="00A271F0"/>
    <w:rsid w:val="00A30C1A"/>
    <w:rsid w:val="00A31C2B"/>
    <w:rsid w:val="00A378E9"/>
    <w:rsid w:val="00A4212B"/>
    <w:rsid w:val="00A44B8A"/>
    <w:rsid w:val="00A458E1"/>
    <w:rsid w:val="00A508D1"/>
    <w:rsid w:val="00A519F9"/>
    <w:rsid w:val="00A55059"/>
    <w:rsid w:val="00A553B3"/>
    <w:rsid w:val="00A57989"/>
    <w:rsid w:val="00A6082D"/>
    <w:rsid w:val="00A6349F"/>
    <w:rsid w:val="00A66947"/>
    <w:rsid w:val="00A7381C"/>
    <w:rsid w:val="00A75E69"/>
    <w:rsid w:val="00A7634A"/>
    <w:rsid w:val="00A8150D"/>
    <w:rsid w:val="00A86A63"/>
    <w:rsid w:val="00A9465A"/>
    <w:rsid w:val="00AA1344"/>
    <w:rsid w:val="00AA3B9B"/>
    <w:rsid w:val="00AB2424"/>
    <w:rsid w:val="00AB733A"/>
    <w:rsid w:val="00AC35D3"/>
    <w:rsid w:val="00AC4189"/>
    <w:rsid w:val="00AC7291"/>
    <w:rsid w:val="00AC7421"/>
    <w:rsid w:val="00AD010F"/>
    <w:rsid w:val="00AD0DBD"/>
    <w:rsid w:val="00AD26B4"/>
    <w:rsid w:val="00AD55D3"/>
    <w:rsid w:val="00AD704C"/>
    <w:rsid w:val="00AE1892"/>
    <w:rsid w:val="00B03C00"/>
    <w:rsid w:val="00B059A7"/>
    <w:rsid w:val="00B06153"/>
    <w:rsid w:val="00B066C4"/>
    <w:rsid w:val="00B06C36"/>
    <w:rsid w:val="00B10A95"/>
    <w:rsid w:val="00B1113C"/>
    <w:rsid w:val="00B11321"/>
    <w:rsid w:val="00B17B46"/>
    <w:rsid w:val="00B202D0"/>
    <w:rsid w:val="00B30A2E"/>
    <w:rsid w:val="00B31368"/>
    <w:rsid w:val="00B41DC9"/>
    <w:rsid w:val="00B45F9D"/>
    <w:rsid w:val="00B46778"/>
    <w:rsid w:val="00B478E3"/>
    <w:rsid w:val="00B550DC"/>
    <w:rsid w:val="00B66CA3"/>
    <w:rsid w:val="00B71925"/>
    <w:rsid w:val="00B7262B"/>
    <w:rsid w:val="00B73EC8"/>
    <w:rsid w:val="00B7449A"/>
    <w:rsid w:val="00B74E22"/>
    <w:rsid w:val="00B75E88"/>
    <w:rsid w:val="00B76A7F"/>
    <w:rsid w:val="00B8256F"/>
    <w:rsid w:val="00B96A58"/>
    <w:rsid w:val="00BA431E"/>
    <w:rsid w:val="00BA73CB"/>
    <w:rsid w:val="00BB27BB"/>
    <w:rsid w:val="00BB63F0"/>
    <w:rsid w:val="00BB70D1"/>
    <w:rsid w:val="00BC3DE3"/>
    <w:rsid w:val="00BD48A4"/>
    <w:rsid w:val="00BD4BEC"/>
    <w:rsid w:val="00BE2AA7"/>
    <w:rsid w:val="00BE2B5D"/>
    <w:rsid w:val="00BE5B6F"/>
    <w:rsid w:val="00BE6809"/>
    <w:rsid w:val="00BF1D1D"/>
    <w:rsid w:val="00BF2494"/>
    <w:rsid w:val="00BF4085"/>
    <w:rsid w:val="00C07E46"/>
    <w:rsid w:val="00C10551"/>
    <w:rsid w:val="00C27D9C"/>
    <w:rsid w:val="00C3017B"/>
    <w:rsid w:val="00C31CC8"/>
    <w:rsid w:val="00C34714"/>
    <w:rsid w:val="00C36454"/>
    <w:rsid w:val="00C41DD0"/>
    <w:rsid w:val="00C42E6C"/>
    <w:rsid w:val="00C43143"/>
    <w:rsid w:val="00C4690C"/>
    <w:rsid w:val="00C4729A"/>
    <w:rsid w:val="00C47BD0"/>
    <w:rsid w:val="00C53140"/>
    <w:rsid w:val="00C57F7A"/>
    <w:rsid w:val="00C6122C"/>
    <w:rsid w:val="00C61958"/>
    <w:rsid w:val="00C61A86"/>
    <w:rsid w:val="00C6237B"/>
    <w:rsid w:val="00C71634"/>
    <w:rsid w:val="00C71CB8"/>
    <w:rsid w:val="00C744B9"/>
    <w:rsid w:val="00C752C7"/>
    <w:rsid w:val="00C842ED"/>
    <w:rsid w:val="00C92681"/>
    <w:rsid w:val="00C930E3"/>
    <w:rsid w:val="00C94206"/>
    <w:rsid w:val="00C97629"/>
    <w:rsid w:val="00CA2A5F"/>
    <w:rsid w:val="00CA6AFC"/>
    <w:rsid w:val="00CB09D8"/>
    <w:rsid w:val="00CB30BF"/>
    <w:rsid w:val="00CC4DCE"/>
    <w:rsid w:val="00CC530D"/>
    <w:rsid w:val="00CC5D7C"/>
    <w:rsid w:val="00CD4FFC"/>
    <w:rsid w:val="00CE22EB"/>
    <w:rsid w:val="00CE2D2C"/>
    <w:rsid w:val="00CE60DA"/>
    <w:rsid w:val="00CF0022"/>
    <w:rsid w:val="00CF43DE"/>
    <w:rsid w:val="00CF4A74"/>
    <w:rsid w:val="00CF4DF4"/>
    <w:rsid w:val="00D0172E"/>
    <w:rsid w:val="00D01AA6"/>
    <w:rsid w:val="00D01BF5"/>
    <w:rsid w:val="00D05EF2"/>
    <w:rsid w:val="00D078A9"/>
    <w:rsid w:val="00D07B56"/>
    <w:rsid w:val="00D2071F"/>
    <w:rsid w:val="00D23943"/>
    <w:rsid w:val="00D26524"/>
    <w:rsid w:val="00D40933"/>
    <w:rsid w:val="00D45A41"/>
    <w:rsid w:val="00D53589"/>
    <w:rsid w:val="00D54A0D"/>
    <w:rsid w:val="00D54F65"/>
    <w:rsid w:val="00D642ED"/>
    <w:rsid w:val="00D66DFF"/>
    <w:rsid w:val="00D7116C"/>
    <w:rsid w:val="00D72722"/>
    <w:rsid w:val="00D737D5"/>
    <w:rsid w:val="00D82380"/>
    <w:rsid w:val="00D82CA8"/>
    <w:rsid w:val="00D8340C"/>
    <w:rsid w:val="00D84FDE"/>
    <w:rsid w:val="00DB2F9C"/>
    <w:rsid w:val="00DB3F7C"/>
    <w:rsid w:val="00DB61AF"/>
    <w:rsid w:val="00DC40FA"/>
    <w:rsid w:val="00DC41CF"/>
    <w:rsid w:val="00DC58F3"/>
    <w:rsid w:val="00DC6510"/>
    <w:rsid w:val="00DD2565"/>
    <w:rsid w:val="00DD446F"/>
    <w:rsid w:val="00DD6014"/>
    <w:rsid w:val="00DE530E"/>
    <w:rsid w:val="00DF2D1E"/>
    <w:rsid w:val="00DF60EE"/>
    <w:rsid w:val="00E0067D"/>
    <w:rsid w:val="00E12755"/>
    <w:rsid w:val="00E14172"/>
    <w:rsid w:val="00E16E87"/>
    <w:rsid w:val="00E24393"/>
    <w:rsid w:val="00E24473"/>
    <w:rsid w:val="00E26660"/>
    <w:rsid w:val="00E307AC"/>
    <w:rsid w:val="00E31C69"/>
    <w:rsid w:val="00E32712"/>
    <w:rsid w:val="00E35E73"/>
    <w:rsid w:val="00E42B09"/>
    <w:rsid w:val="00E46409"/>
    <w:rsid w:val="00E471FD"/>
    <w:rsid w:val="00E57243"/>
    <w:rsid w:val="00E61610"/>
    <w:rsid w:val="00E65CCA"/>
    <w:rsid w:val="00E65FE1"/>
    <w:rsid w:val="00E6623D"/>
    <w:rsid w:val="00E666E2"/>
    <w:rsid w:val="00E83571"/>
    <w:rsid w:val="00E929A1"/>
    <w:rsid w:val="00E936F8"/>
    <w:rsid w:val="00E955F5"/>
    <w:rsid w:val="00E9669A"/>
    <w:rsid w:val="00EA0677"/>
    <w:rsid w:val="00EB051A"/>
    <w:rsid w:val="00EB082B"/>
    <w:rsid w:val="00EB175F"/>
    <w:rsid w:val="00EB2CBE"/>
    <w:rsid w:val="00EB4967"/>
    <w:rsid w:val="00EB4C80"/>
    <w:rsid w:val="00EB4DFC"/>
    <w:rsid w:val="00EC2F11"/>
    <w:rsid w:val="00EC71D3"/>
    <w:rsid w:val="00EC7EBA"/>
    <w:rsid w:val="00ED2267"/>
    <w:rsid w:val="00ED58E3"/>
    <w:rsid w:val="00EE23CF"/>
    <w:rsid w:val="00EE50F0"/>
    <w:rsid w:val="00EE5626"/>
    <w:rsid w:val="00EE5BAC"/>
    <w:rsid w:val="00EE73F4"/>
    <w:rsid w:val="00EF2D8B"/>
    <w:rsid w:val="00EF6898"/>
    <w:rsid w:val="00F023E0"/>
    <w:rsid w:val="00F03018"/>
    <w:rsid w:val="00F03153"/>
    <w:rsid w:val="00F03A0B"/>
    <w:rsid w:val="00F101E5"/>
    <w:rsid w:val="00F10678"/>
    <w:rsid w:val="00F17126"/>
    <w:rsid w:val="00F21934"/>
    <w:rsid w:val="00F25DCE"/>
    <w:rsid w:val="00F25F35"/>
    <w:rsid w:val="00F301B1"/>
    <w:rsid w:val="00F37ED0"/>
    <w:rsid w:val="00F42F64"/>
    <w:rsid w:val="00F4738F"/>
    <w:rsid w:val="00F6271C"/>
    <w:rsid w:val="00F638C5"/>
    <w:rsid w:val="00F645D0"/>
    <w:rsid w:val="00F650D7"/>
    <w:rsid w:val="00F65BB4"/>
    <w:rsid w:val="00F65D2F"/>
    <w:rsid w:val="00F6725D"/>
    <w:rsid w:val="00F67927"/>
    <w:rsid w:val="00F70FDA"/>
    <w:rsid w:val="00F766AA"/>
    <w:rsid w:val="00F83067"/>
    <w:rsid w:val="00F94E8D"/>
    <w:rsid w:val="00F94F9A"/>
    <w:rsid w:val="00FA41F5"/>
    <w:rsid w:val="00FA59FB"/>
    <w:rsid w:val="00FB0427"/>
    <w:rsid w:val="00FB45E0"/>
    <w:rsid w:val="00FB79BF"/>
    <w:rsid w:val="00FB7F7E"/>
    <w:rsid w:val="00FC024C"/>
    <w:rsid w:val="00FC112D"/>
    <w:rsid w:val="00FC17E3"/>
    <w:rsid w:val="00FC62B1"/>
    <w:rsid w:val="00FD3424"/>
    <w:rsid w:val="00FD4438"/>
    <w:rsid w:val="00FD4816"/>
    <w:rsid w:val="00FD4DE6"/>
    <w:rsid w:val="00FD4FBF"/>
    <w:rsid w:val="00FD5B19"/>
    <w:rsid w:val="00FD6F06"/>
    <w:rsid w:val="00FD786B"/>
    <w:rsid w:val="00FE6182"/>
    <w:rsid w:val="00FF0684"/>
    <w:rsid w:val="00FF6FF3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D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VarsaylanParagrafYazTipi"/>
    <w:rsid w:val="007E12D7"/>
  </w:style>
  <w:style w:type="character" w:styleId="Kpr">
    <w:name w:val="Hyperlink"/>
    <w:basedOn w:val="VarsaylanParagrafYazTipi"/>
    <w:uiPriority w:val="99"/>
    <w:unhideWhenUsed/>
    <w:rsid w:val="007E12D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E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12D7"/>
  </w:style>
  <w:style w:type="paragraph" w:styleId="Altbilgi">
    <w:name w:val="footer"/>
    <w:basedOn w:val="Normal"/>
    <w:link w:val="AltbilgiChar"/>
    <w:uiPriority w:val="99"/>
    <w:unhideWhenUsed/>
    <w:rsid w:val="007E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12D7"/>
  </w:style>
  <w:style w:type="character" w:styleId="zlenenKpr">
    <w:name w:val="FollowedHyperlink"/>
    <w:basedOn w:val="VarsaylanParagrafYazTipi"/>
    <w:uiPriority w:val="99"/>
    <w:semiHidden/>
    <w:unhideWhenUsed/>
    <w:rsid w:val="007E12D7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D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VarsaylanParagrafYazTipi"/>
    <w:rsid w:val="007E12D7"/>
  </w:style>
  <w:style w:type="character" w:styleId="Kpr">
    <w:name w:val="Hyperlink"/>
    <w:basedOn w:val="VarsaylanParagrafYazTipi"/>
    <w:uiPriority w:val="99"/>
    <w:unhideWhenUsed/>
    <w:rsid w:val="007E12D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E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12D7"/>
  </w:style>
  <w:style w:type="paragraph" w:styleId="Altbilgi">
    <w:name w:val="footer"/>
    <w:basedOn w:val="Normal"/>
    <w:link w:val="AltbilgiChar"/>
    <w:uiPriority w:val="99"/>
    <w:unhideWhenUsed/>
    <w:rsid w:val="007E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12D7"/>
  </w:style>
  <w:style w:type="character" w:styleId="zlenenKpr">
    <w:name w:val="FollowedHyperlink"/>
    <w:basedOn w:val="VarsaylanParagrafYazTipi"/>
    <w:uiPriority w:val="99"/>
    <w:semiHidden/>
    <w:unhideWhenUsed/>
    <w:rsid w:val="007E12D7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luslararasi.karabuk.edu.tr/en" TargetMode="External"/><Relationship Id="rId18" Type="http://schemas.openxmlformats.org/officeDocument/2006/relationships/hyperlink" Target="mailto:mekuloglu@karabuk.edu.tr" TargetMode="External"/><Relationship Id="rId26" Type="http://schemas.openxmlformats.org/officeDocument/2006/relationships/hyperlink" Target="http://www.ulusoy.com.tr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bs.karabuk.edu.tr/oibs/bologna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obs.karabuk.edu.tr/oibs/bologna/" TargetMode="External"/><Relationship Id="rId17" Type="http://schemas.openxmlformats.org/officeDocument/2006/relationships/hyperlink" Target="https://obs.karabuk.edu.tr/oibs/bologna/start.aspx?gkm=0245322043658232214376653889635570366663330935475366903330335495214638776378053778434480" TargetMode="External"/><Relationship Id="rId25" Type="http://schemas.openxmlformats.org/officeDocument/2006/relationships/hyperlink" Target="http://www.metroturizm.com.tr/index.ht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obs.karabuk.edu.tr/oibs/bologna/start.aspx?gkm=04463661236582311073657037784355703777735515343803892032202365943836833291344603889637840" TargetMode="External"/><Relationship Id="rId20" Type="http://schemas.openxmlformats.org/officeDocument/2006/relationships/hyperlink" Target="https://obs.karabuk.edu.tr/oibs/bologna/start.aspx?gkm=01783220038968322203219035560219731103311013313838776378053889631120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karabuk.edu.tr/en/" TargetMode="External"/><Relationship Id="rId24" Type="http://schemas.openxmlformats.org/officeDocument/2006/relationships/hyperlink" Target="http://www.safranturizm.com/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obs.karabuk.edu.tr/oibs/bologna/start.aspx?gkm=0175333063219431107321903667231114311113330937665355753440432198229237679311153111237840" TargetMode="External"/><Relationship Id="rId23" Type="http://schemas.openxmlformats.org/officeDocument/2006/relationships/hyperlink" Target="https://www.efetur.com.tr/Bilet.php" TargetMode="External"/><Relationship Id="rId28" Type="http://schemas.openxmlformats.org/officeDocument/2006/relationships/header" Target="header2.xml"/><Relationship Id="rId10" Type="http://schemas.openxmlformats.org/officeDocument/2006/relationships/hyperlink" Target="Tel:0090" TargetMode="External"/><Relationship Id="rId19" Type="http://schemas.openxmlformats.org/officeDocument/2006/relationships/hyperlink" Target="mailto:adnanucur@karabuk.edu.tr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oyaonalan@karabuk.edu.tr" TargetMode="External"/><Relationship Id="rId14" Type="http://schemas.openxmlformats.org/officeDocument/2006/relationships/hyperlink" Target="https://obs.karabuk.edu.tr/oibs/bologna/start.aspx?gkm=038837700389683222036570311123877638824366063836838776322303222435600" TargetMode="External"/><Relationship Id="rId22" Type="http://schemas.openxmlformats.org/officeDocument/2006/relationships/hyperlink" Target="http://www.kamilkoc.com.tr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pc</cp:lastModifiedBy>
  <cp:revision>2</cp:revision>
  <dcterms:created xsi:type="dcterms:W3CDTF">2019-01-14T11:43:00Z</dcterms:created>
  <dcterms:modified xsi:type="dcterms:W3CDTF">2019-01-14T11:43:00Z</dcterms:modified>
</cp:coreProperties>
</file>